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0B" w:rsidRPr="00CC7E4C" w:rsidRDefault="00D43628">
      <w:pPr>
        <w:rPr>
          <w:b/>
          <w:i/>
          <w:sz w:val="32"/>
          <w:szCs w:val="32"/>
        </w:rPr>
      </w:pPr>
      <w:r w:rsidRPr="00D436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71.25pt;margin-top:17.25pt;width:450.95pt;height:1254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64hQIAABI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" stroked="f">
            <v:textbox>
              <w:txbxContent>
                <w:p w:rsidR="00F31587" w:rsidRDefault="00F31587" w:rsidP="007A27AE">
                  <w:r>
                    <w:t xml:space="preserve">Principal Notes: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January </w:t>
                  </w:r>
                  <w:r w:rsidR="0098523D">
                    <w:t>9</w:t>
                  </w:r>
                  <w:r w:rsidR="0098523D" w:rsidRPr="0098523D">
                    <w:rPr>
                      <w:vertAlign w:val="superscript"/>
                    </w:rPr>
                    <w:t>th</w:t>
                  </w:r>
                  <w:r w:rsidR="0098523D">
                    <w:t xml:space="preserve">, </w:t>
                  </w:r>
                  <w:r>
                    <w:t xml:space="preserve"> 2014 </w:t>
                  </w:r>
                </w:p>
                <w:p w:rsidR="00F31587" w:rsidRDefault="00F31587" w:rsidP="007A27AE"/>
                <w:p w:rsidR="00F31587" w:rsidRDefault="00190DA0" w:rsidP="007A27AE">
                  <w:r>
                    <w:t xml:space="preserve">Happy New Year! </w:t>
                  </w:r>
                  <w:r w:rsidR="00DC3AFC">
                    <w:t xml:space="preserve">I hope you had a truly enjoyable Winter Break and that you survived the “Winter Vortex”!  </w:t>
                  </w:r>
                  <w:r>
                    <w:t xml:space="preserve">Listed below are </w:t>
                  </w:r>
                  <w:r w:rsidR="00F31587">
                    <w:t xml:space="preserve">some important </w:t>
                  </w:r>
                  <w:r>
                    <w:t xml:space="preserve">dates for </w:t>
                  </w:r>
                  <w:r w:rsidR="00C84A69">
                    <w:t xml:space="preserve">the month of </w:t>
                  </w:r>
                  <w:r>
                    <w:t>January</w:t>
                  </w:r>
                  <w:r w:rsidR="00F31587">
                    <w:t xml:space="preserve">.  </w:t>
                  </w:r>
                </w:p>
                <w:p w:rsidR="00F31587" w:rsidRDefault="00F31587" w:rsidP="007A27AE"/>
                <w:p w:rsidR="00F31587" w:rsidRDefault="00F31587" w:rsidP="007A27AE">
                  <w:r>
                    <w:t>Friday</w:t>
                  </w:r>
                  <w:r w:rsidR="00C84A69">
                    <w:t>,</w:t>
                  </w:r>
                  <w:r>
                    <w:t xml:space="preserve"> January 17</w:t>
                  </w:r>
                  <w:r w:rsidRPr="00D6775F">
                    <w:rPr>
                      <w:vertAlign w:val="superscript"/>
                    </w:rPr>
                    <w:t>th</w:t>
                  </w:r>
                  <w:r>
                    <w:t xml:space="preserve"> wil</w:t>
                  </w:r>
                  <w:r w:rsidR="00C84A69">
                    <w:t>l be Parent-T</w:t>
                  </w:r>
                  <w:r w:rsidR="00190DA0">
                    <w:t xml:space="preserve">eacher </w:t>
                  </w:r>
                  <w:r w:rsidR="00C84A69">
                    <w:t>C</w:t>
                  </w:r>
                  <w:r w:rsidR="00190DA0">
                    <w:t xml:space="preserve">onferences.  They </w:t>
                  </w:r>
                  <w:r>
                    <w:t>will be held in the morning</w:t>
                  </w:r>
                  <w:r w:rsidR="00187B3D">
                    <w:t xml:space="preserve"> from 8</w:t>
                  </w:r>
                  <w:r w:rsidR="00C84A69">
                    <w:t>:00</w:t>
                  </w:r>
                  <w:r w:rsidR="00187B3D">
                    <w:t>-11</w:t>
                  </w:r>
                  <w:r w:rsidR="00C84A69">
                    <w:t>:00am</w:t>
                  </w:r>
                  <w:r>
                    <w:t>.</w:t>
                  </w:r>
                  <w:r w:rsidR="00AF31C9">
                    <w:t xml:space="preserve"> Th</w:t>
                  </w:r>
                  <w:r w:rsidR="00187B3D">
                    <w:t>e</w:t>
                  </w:r>
                  <w:r w:rsidR="00AF31C9">
                    <w:t xml:space="preserve"> office will be contacting parents if a conference is necessary</w:t>
                  </w:r>
                  <w:r w:rsidR="00C84A69">
                    <w:t xml:space="preserve"> with a phone call</w:t>
                  </w:r>
                  <w:r w:rsidR="00190DA0">
                    <w:t xml:space="preserve">. </w:t>
                  </w:r>
                  <w:r>
                    <w:t xml:space="preserve">The third marking period will start on </w:t>
                  </w:r>
                  <w:r w:rsidR="00C84A69">
                    <w:t xml:space="preserve">Tuesday, </w:t>
                  </w:r>
                  <w:r>
                    <w:t>January 21</w:t>
                  </w:r>
                  <w:r w:rsidRPr="00540A9B">
                    <w:rPr>
                      <w:vertAlign w:val="superscript"/>
                    </w:rPr>
                    <w:t>st</w:t>
                  </w:r>
                  <w:r>
                    <w:t xml:space="preserve">.  </w:t>
                  </w:r>
                </w:p>
                <w:p w:rsidR="00F31587" w:rsidRDefault="00F31587" w:rsidP="007A27AE"/>
                <w:p w:rsidR="00C84A69" w:rsidRDefault="00F31587" w:rsidP="003C76B7">
                  <w:r>
                    <w:t>If school</w:t>
                  </w:r>
                  <w:r w:rsidR="00C84A69">
                    <w:t xml:space="preserve"> is closed due to inclement weather, the Board Office will be sending out a call with an important message. </w:t>
                  </w:r>
                  <w:r w:rsidR="003C76B7">
                    <w:t>Please make sure to properly dress your child for the frigid tempera</w:t>
                  </w:r>
                  <w:r w:rsidR="0098523D">
                    <w:t xml:space="preserve">tures during the winter months. </w:t>
                  </w:r>
                  <w:r w:rsidR="003C76B7">
                    <w:t>Weather permitting</w:t>
                  </w:r>
                  <w:r w:rsidR="0098523D">
                    <w:t xml:space="preserve">, </w:t>
                  </w:r>
                  <w:r w:rsidR="003C76B7">
                    <w:t>students will be going outdoors for recess</w:t>
                  </w:r>
                  <w:r w:rsidR="0098523D">
                    <w:t>.</w:t>
                  </w:r>
                  <w:r w:rsidR="00DC3AFC">
                    <w:t xml:space="preserve">  If you have not been receiving school or district phone calls, please be sure to update your contact information with the main office.  </w:t>
                  </w:r>
                  <w:r w:rsidR="00227D15">
                    <w:t>Mrs. Wolske or Mrs. Studnicka will be happy to assist you!</w:t>
                  </w:r>
                </w:p>
                <w:p w:rsidR="00C84A69" w:rsidRDefault="00C84A69" w:rsidP="007A27AE"/>
                <w:p w:rsidR="00F31587" w:rsidRDefault="00F31587" w:rsidP="007A27AE">
                  <w:pPr>
                    <w:rPr>
                      <w:i/>
                      <w:u w:val="single"/>
                    </w:rPr>
                  </w:pPr>
                </w:p>
                <w:p w:rsidR="00227D15" w:rsidRPr="00227D15" w:rsidRDefault="00227D15" w:rsidP="007A27AE"/>
                <w:p w:rsidR="00F31587" w:rsidRPr="007A23A7" w:rsidRDefault="00F31587" w:rsidP="007A27AE">
                  <w:pPr>
                    <w:rPr>
                      <w:i/>
                      <w:u w:val="single"/>
                    </w:rPr>
                  </w:pPr>
                </w:p>
                <w:p w:rsidR="00F31587" w:rsidRPr="0098523D" w:rsidRDefault="00F31587" w:rsidP="007A27AE">
                  <w:pPr>
                    <w:rPr>
                      <w:b/>
                      <w:i/>
                      <w:u w:val="single"/>
                    </w:rPr>
                  </w:pPr>
                  <w:r w:rsidRPr="0098523D">
                    <w:rPr>
                      <w:b/>
                      <w:i/>
                      <w:u w:val="single"/>
                    </w:rPr>
                    <w:t xml:space="preserve">Listed below are the important dates for the month of January:  </w:t>
                  </w:r>
                </w:p>
                <w:p w:rsidR="00F31587" w:rsidRDefault="00F31587" w:rsidP="00EC6AA4"/>
                <w:p w:rsidR="00F31587" w:rsidRDefault="00F31587" w:rsidP="00EC6AA4"/>
                <w:p w:rsidR="00F31587" w:rsidRDefault="00C2611F" w:rsidP="00EC6AA4">
                  <w:r>
                    <w:t>J</w:t>
                  </w:r>
                  <w:r w:rsidR="00F31587">
                    <w:t>anuary 1</w:t>
                  </w:r>
                  <w:r>
                    <w:t>5</w:t>
                  </w:r>
                  <w:r w:rsidR="00F31587" w:rsidRPr="00D6775F">
                    <w:rPr>
                      <w:vertAlign w:val="superscript"/>
                    </w:rPr>
                    <w:t>th</w:t>
                  </w:r>
                  <w:r w:rsidR="00F31587">
                    <w:t xml:space="preserve"> </w:t>
                  </w:r>
                  <w:r w:rsidR="003401D6">
                    <w:t>-</w:t>
                  </w:r>
                  <w:r w:rsidR="0098523D">
                    <w:t xml:space="preserve"> </w:t>
                  </w:r>
                  <w:r w:rsidR="00F31587">
                    <w:t>PTA meeting 6:30pm in</w:t>
                  </w:r>
                  <w:r w:rsidR="0098523D">
                    <w:t xml:space="preserve"> the</w:t>
                  </w:r>
                  <w:r>
                    <w:t xml:space="preserve"> Cafeteria</w:t>
                  </w:r>
                  <w:r w:rsidR="00F31587">
                    <w:t xml:space="preserve"> </w:t>
                  </w:r>
                </w:p>
                <w:p w:rsidR="00C2611F" w:rsidRDefault="00C2611F" w:rsidP="00EC6AA4"/>
                <w:p w:rsidR="00C2611F" w:rsidRDefault="00C2611F" w:rsidP="00EC6AA4">
                  <w:r>
                    <w:t>January 15</w:t>
                  </w:r>
                  <w:r w:rsidRPr="00C2611F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  <w:r w:rsidR="003401D6">
                    <w:t>-</w:t>
                  </w:r>
                  <w:r>
                    <w:t xml:space="preserve"> PICTURE RETAKE DAY!</w:t>
                  </w:r>
                </w:p>
                <w:p w:rsidR="00C2611F" w:rsidRDefault="00C2611F" w:rsidP="00EC6AA4"/>
                <w:p w:rsidR="00C2611F" w:rsidRDefault="00C2611F" w:rsidP="00EC6AA4">
                  <w:r w:rsidRPr="00C2611F">
                    <w:t>January 16th - Last Day of the second marking period</w:t>
                  </w:r>
                </w:p>
                <w:p w:rsidR="00F31587" w:rsidRDefault="00F31587" w:rsidP="00EC6AA4"/>
                <w:p w:rsidR="0098523D" w:rsidRDefault="00F31587" w:rsidP="00EC6AA4">
                  <w:r>
                    <w:t>January 17</w:t>
                  </w:r>
                  <w:r w:rsidRPr="00EC6AA4">
                    <w:rPr>
                      <w:vertAlign w:val="superscript"/>
                    </w:rPr>
                    <w:t>th</w:t>
                  </w:r>
                  <w:r w:rsidR="0098523D">
                    <w:rPr>
                      <w:vertAlign w:val="superscript"/>
                    </w:rPr>
                    <w:t xml:space="preserve"> - </w:t>
                  </w:r>
                  <w:r w:rsidR="0098523D">
                    <w:t>No School for s</w:t>
                  </w:r>
                  <w:r>
                    <w:t>tudents/</w:t>
                  </w:r>
                </w:p>
                <w:p w:rsidR="00F31587" w:rsidRDefault="0098523D" w:rsidP="0098523D">
                  <w:pPr>
                    <w:ind w:left="720"/>
                  </w:pPr>
                  <w:r>
                    <w:t xml:space="preserve">          Parent-Teacher C</w:t>
                  </w:r>
                  <w:r w:rsidR="00F31587">
                    <w:t>onferences</w:t>
                  </w:r>
                  <w:r>
                    <w:t xml:space="preserve"> (8:00-11:00am)</w:t>
                  </w:r>
                  <w:r w:rsidR="00F31587">
                    <w:t xml:space="preserve"> </w:t>
                  </w:r>
                </w:p>
                <w:p w:rsidR="00F31587" w:rsidRDefault="00F31587" w:rsidP="00EC6AA4"/>
                <w:p w:rsidR="00F31587" w:rsidRDefault="00F31587" w:rsidP="00EC6AA4">
                  <w:r>
                    <w:t>January 20</w:t>
                  </w:r>
                  <w:r w:rsidRPr="00EC6AA4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  <w:r w:rsidR="0098523D">
                    <w:t xml:space="preserve">- </w:t>
                  </w:r>
                  <w:r>
                    <w:t>No School</w:t>
                  </w:r>
                  <w:r w:rsidR="0098523D">
                    <w:t>:</w:t>
                  </w:r>
                  <w:r>
                    <w:t xml:space="preserve"> Martin Luther King Day</w:t>
                  </w:r>
                </w:p>
                <w:p w:rsidR="00F31587" w:rsidRDefault="00F31587" w:rsidP="00EC6AA4"/>
                <w:p w:rsidR="00F31587" w:rsidRDefault="00F31587" w:rsidP="00EC6AA4">
                  <w:r>
                    <w:t xml:space="preserve">January </w:t>
                  </w:r>
                  <w:r w:rsidR="003401D6">
                    <w:t>21</w:t>
                  </w:r>
                  <w:r w:rsidR="003401D6" w:rsidRPr="00D6775F">
                    <w:rPr>
                      <w:vertAlign w:val="superscript"/>
                    </w:rPr>
                    <w:t>st</w:t>
                  </w:r>
                  <w:r w:rsidR="003401D6">
                    <w:rPr>
                      <w:vertAlign w:val="superscript"/>
                    </w:rPr>
                    <w:t xml:space="preserve"> -</w:t>
                  </w:r>
                  <w:r w:rsidR="003401D6">
                    <w:t xml:space="preserve"> Start</w:t>
                  </w:r>
                  <w:r>
                    <w:t xml:space="preserve"> </w:t>
                  </w:r>
                  <w:r w:rsidR="0098523D">
                    <w:t>of</w:t>
                  </w:r>
                  <w:r>
                    <w:t xml:space="preserve"> the 3</w:t>
                  </w:r>
                  <w:r w:rsidRPr="00D6775F">
                    <w:rPr>
                      <w:vertAlign w:val="superscript"/>
                    </w:rPr>
                    <w:t>rd</w:t>
                  </w:r>
                  <w:r>
                    <w:t xml:space="preserve"> marking period </w:t>
                  </w:r>
                </w:p>
                <w:p w:rsidR="00F31587" w:rsidRDefault="00F31587" w:rsidP="00EC6AA4"/>
                <w:p w:rsidR="00F31587" w:rsidRDefault="00F31587" w:rsidP="00EC6AA4">
                  <w:r>
                    <w:t xml:space="preserve">January </w:t>
                  </w:r>
                  <w:r w:rsidR="003401D6">
                    <w:t>21</w:t>
                  </w:r>
                  <w:r w:rsidR="003401D6" w:rsidRPr="00EC6AA4">
                    <w:rPr>
                      <w:vertAlign w:val="superscript"/>
                    </w:rPr>
                    <w:t>st</w:t>
                  </w:r>
                  <w:r w:rsidR="003401D6">
                    <w:rPr>
                      <w:vertAlign w:val="superscript"/>
                    </w:rPr>
                    <w:t xml:space="preserve"> </w:t>
                  </w:r>
                  <w:r w:rsidR="003401D6">
                    <w:t xml:space="preserve">- </w:t>
                  </w:r>
                  <w:r>
                    <w:t>Board Meetin</w:t>
                  </w:r>
                  <w:r w:rsidR="0098523D">
                    <w:t>g at 5:00pm at the Board Office</w:t>
                  </w:r>
                </w:p>
                <w:p w:rsidR="00187B3D" w:rsidRDefault="00187B3D" w:rsidP="00EC6AA4"/>
                <w:p w:rsidR="00F31587" w:rsidRDefault="00F31587" w:rsidP="00EC6AA4"/>
                <w:p w:rsidR="00F31587" w:rsidRDefault="00F31587" w:rsidP="007A27AE">
                  <w:r>
                    <w:t xml:space="preserve">.    </w:t>
                  </w:r>
                </w:p>
                <w:p w:rsidR="0098523D" w:rsidRDefault="0098523D" w:rsidP="007A27AE"/>
                <w:p w:rsidR="00F31587" w:rsidRDefault="00F31587" w:rsidP="007A27AE">
                  <w:r>
                    <w:t>Go Bulldogs!</w:t>
                  </w:r>
                </w:p>
                <w:p w:rsidR="00F31587" w:rsidRDefault="00F31587" w:rsidP="007A27AE"/>
                <w:p w:rsidR="00F31587" w:rsidRDefault="003401D6" w:rsidP="007A27AE">
                  <w:r>
                    <w:t>Gwen Abraham</w:t>
                  </w:r>
                </w:p>
                <w:p w:rsidR="00F31587" w:rsidRDefault="00F31587" w:rsidP="007A27AE">
                  <w:r>
                    <w:t xml:space="preserve">Principal </w:t>
                  </w:r>
                </w:p>
              </w:txbxContent>
            </v:textbox>
          </v:shape>
        </w:pict>
      </w:r>
      <w:r w:rsidR="005C3695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-710565</wp:posOffset>
            </wp:positionV>
            <wp:extent cx="1308100" cy="1716405"/>
            <wp:effectExtent l="19050" t="0" r="6350" b="0"/>
            <wp:wrapNone/>
            <wp:docPr id="12" name="Picture 12" descr="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3628">
        <w:rPr>
          <w:noProof/>
          <w:szCs w:val="20"/>
        </w:rPr>
        <w:pict>
          <v:shape id="Text Box 2" o:spid="_x0000_s1027" type="#_x0000_t202" style="position:absolute;margin-left:0;margin-top:26.8pt;width:130.4pt;height:620.85pt;z-index:251656192;visibility:visible;mso-position-horizontal:lef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JUuQIAAL0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" filled="f" stroked="f">
            <v:textbox inset=",,0">
              <w:txbxContent>
                <w:p w:rsidR="000A0A3D" w:rsidRDefault="005C2963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003366"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color w:val="003366"/>
                      <w:sz w:val="16"/>
                    </w:rPr>
                    <w:t xml:space="preserve"> </w:t>
                  </w:r>
                </w:p>
                <w:p w:rsidR="000A0A3D" w:rsidRDefault="000A0A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003366"/>
                      <w:sz w:val="16"/>
                    </w:rPr>
                  </w:pPr>
                </w:p>
                <w:p w:rsidR="000A0A3D" w:rsidRDefault="000A0A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003366"/>
                      <w:sz w:val="18"/>
                      <w:szCs w:val="18"/>
                    </w:rPr>
                  </w:pPr>
                </w:p>
                <w:p w:rsidR="000A0A3D" w:rsidRDefault="000A0A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003366"/>
                      <w:sz w:val="18"/>
                      <w:szCs w:val="18"/>
                    </w:rPr>
                  </w:pPr>
                </w:p>
                <w:p w:rsidR="0016576B" w:rsidRPr="00727704" w:rsidRDefault="00CF18C4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CF18C4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CF18C4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C66962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Terrance Olszewski</w:t>
                  </w:r>
                </w:p>
                <w:p w:rsidR="0016576B" w:rsidRPr="00727704" w:rsidRDefault="00BF144A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Superintendent of Schools</w:t>
                  </w:r>
                </w:p>
                <w:p w:rsidR="0016576B" w:rsidRPr="00727704" w:rsidRDefault="00CF18C4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BF144A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 xml:space="preserve"> </w:t>
                  </w:r>
                </w:p>
                <w:p w:rsidR="0016576B" w:rsidRPr="00727704" w:rsidRDefault="00CF18C4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BF144A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 xml:space="preserve">Allen </w:t>
                  </w:r>
                  <w:r w:rsidR="001C0888"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 xml:space="preserve">D. </w:t>
                  </w:r>
                  <w:r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Sluka</w:t>
                  </w:r>
                </w:p>
                <w:p w:rsidR="0016576B" w:rsidRPr="00727704" w:rsidRDefault="00BF144A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Treasurer</w:t>
                  </w:r>
                  <w:r w:rsidR="00E51198">
                    <w:rPr>
                      <w:rFonts w:ascii="Times New Roman" w:hAnsi="Times New Roman"/>
                      <w:color w:val="365F91"/>
                      <w:sz w:val="16"/>
                    </w:rPr>
                    <w:t>/CFO/Business Services</w:t>
                  </w:r>
                </w:p>
                <w:p w:rsidR="0016576B" w:rsidRPr="00727704" w:rsidRDefault="00CF18C4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CF18C4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0A0A3D" w:rsidP="000A0A3D">
                  <w:pPr>
                    <w:pStyle w:val="BasicParagraph"/>
                    <w:ind w:left="720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 xml:space="preserve">          </w:t>
                  </w:r>
                  <w:r w:rsidR="00BF144A" w:rsidRPr="00727704">
                    <w:rPr>
                      <w:rFonts w:ascii="Times New Roman" w:hAnsi="Times New Roman"/>
                      <w:b/>
                      <w:color w:val="365F91"/>
                      <w:sz w:val="16"/>
                      <w:u w:val="single"/>
                    </w:rPr>
                    <w:t>Board of Education</w:t>
                  </w:r>
                </w:p>
                <w:p w:rsidR="0016576B" w:rsidRPr="00727704" w:rsidRDefault="00CF18C4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0A0A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Joseph M.  Juby</w:t>
                  </w:r>
                </w:p>
                <w:p w:rsidR="0016576B" w:rsidRPr="00727704" w:rsidRDefault="00BF144A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 xml:space="preserve">President </w:t>
                  </w:r>
                </w:p>
                <w:p w:rsidR="0016576B" w:rsidRPr="00727704" w:rsidRDefault="00CF18C4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C66962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Robert A. Dobies, Sr.</w:t>
                  </w:r>
                </w:p>
                <w:p w:rsidR="0016576B" w:rsidRPr="00727704" w:rsidRDefault="00BF144A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Vice President</w:t>
                  </w:r>
                </w:p>
                <w:p w:rsidR="0016576B" w:rsidRPr="00727704" w:rsidRDefault="00CF18C4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0A0A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June  A. Geraci</w:t>
                  </w:r>
                </w:p>
                <w:p w:rsidR="0016576B" w:rsidRPr="00727704" w:rsidRDefault="00CF18C4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</w:p>
                <w:p w:rsidR="0016576B" w:rsidRDefault="000A0A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Christine A. Kitson</w:t>
                  </w:r>
                </w:p>
                <w:p w:rsidR="00C66962" w:rsidRDefault="00C66962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</w:p>
                <w:p w:rsidR="00C66962" w:rsidRPr="00727704" w:rsidRDefault="00C66962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Gary Wolske</w:t>
                  </w:r>
                </w:p>
                <w:p w:rsidR="0016576B" w:rsidRPr="00A14513" w:rsidRDefault="00CF18C4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C2775F" w:rsidP="000A0A3D">
                  <w:pPr>
                    <w:pStyle w:val="BasicParagraph"/>
                    <w:jc w:val="center"/>
                    <w:rPr>
                      <w:rFonts w:ascii="Times New Roman" w:hAnsi="Times New Roman"/>
                      <w:color w:val="003366"/>
                      <w:sz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54455" cy="733425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445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576B" w:rsidRDefault="00CF18C4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0A0A3D" w:rsidRDefault="000A0A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0A0A3D" w:rsidRPr="00A14513" w:rsidRDefault="000A0A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CF18C4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CF18C4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CF18C4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CF18C4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CF18C4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CF18C4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CF18C4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CF18C4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727704" w:rsidRDefault="000A0A3D" w:rsidP="000A0A3D">
                  <w:pPr>
                    <w:pStyle w:val="BasicParagraph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 xml:space="preserve">               </w:t>
                  </w:r>
                  <w:r w:rsidR="00BF144A"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Board of Education</w:t>
                  </w:r>
                  <w:r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 xml:space="preserve"> </w:t>
                  </w:r>
                  <w:r w:rsidR="00BF144A"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Offices</w:t>
                  </w:r>
                </w:p>
                <w:p w:rsidR="009A79D8" w:rsidRPr="00727704" w:rsidRDefault="000A0A3D" w:rsidP="000A0A3D">
                  <w:pPr>
                    <w:pStyle w:val="BasicParagraph"/>
                    <w:ind w:firstLine="720"/>
                    <w:jc w:val="center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 xml:space="preserve">       </w:t>
                  </w:r>
                  <w:r w:rsidR="009A79D8"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5640 Briarcliff Drive</w:t>
                  </w:r>
                </w:p>
                <w:p w:rsidR="0016576B" w:rsidRPr="00727704" w:rsidRDefault="000A0A3D" w:rsidP="000A0A3D">
                  <w:pPr>
                    <w:pStyle w:val="BasicParagraph"/>
                    <w:jc w:val="center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 xml:space="preserve">           </w:t>
                  </w:r>
                  <w:r w:rsidR="009A79D8"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Garfield Heights, Ohio 44125</w:t>
                  </w:r>
                </w:p>
                <w:p w:rsidR="009A79D8" w:rsidRPr="00727704" w:rsidRDefault="009A79D8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BF144A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Telephone: 216.475.8100</w:t>
                  </w:r>
                </w:p>
                <w:p w:rsidR="0016576B" w:rsidRPr="00727704" w:rsidRDefault="00BF144A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Facsimile: 216.475.1824</w:t>
                  </w:r>
                </w:p>
                <w:p w:rsidR="0016576B" w:rsidRPr="00727704" w:rsidRDefault="00CF18C4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A14513" w:rsidRDefault="009A79D8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16"/>
                    </w:rPr>
                    <w:t>www.</w:t>
                  </w:r>
                  <w:r w:rsidR="00BF144A" w:rsidRPr="00A14513">
                    <w:rPr>
                      <w:rFonts w:ascii="Times New Roman" w:hAnsi="Times New Roman"/>
                      <w:color w:val="003366"/>
                      <w:sz w:val="16"/>
                    </w:rPr>
                    <w:t>garfieldheightscityschools.com</w:t>
                  </w:r>
                </w:p>
              </w:txbxContent>
            </v:textbox>
            <w10:wrap type="topAndBottom" anchorx="page"/>
          </v:shape>
        </w:pict>
      </w:r>
      <w:r w:rsidR="00BF144A">
        <w:t xml:space="preserve">    </w:t>
      </w:r>
      <w:r w:rsidR="00987BFF">
        <w:tab/>
      </w:r>
      <w:bookmarkStart w:id="0" w:name="_GoBack"/>
      <w:bookmarkEnd w:id="0"/>
      <w:r w:rsidR="00987BFF">
        <w:tab/>
      </w:r>
      <w:r w:rsidR="00DC3AFC">
        <w:rPr>
          <w:b/>
          <w:i/>
          <w:sz w:val="32"/>
          <w:szCs w:val="32"/>
        </w:rPr>
        <w:t>Elmwood Elementary School</w:t>
      </w:r>
      <w:r w:rsidR="00B01F1D" w:rsidRPr="00CC7E4C">
        <w:rPr>
          <w:b/>
          <w:i/>
          <w:sz w:val="32"/>
          <w:szCs w:val="32"/>
        </w:rPr>
        <w:t xml:space="preserve"> </w:t>
      </w:r>
    </w:p>
    <w:p w:rsidR="00C2775F" w:rsidRDefault="00C2775F">
      <w:pPr>
        <w:rPr>
          <w:b/>
          <w:sz w:val="32"/>
          <w:szCs w:val="32"/>
        </w:rPr>
      </w:pPr>
    </w:p>
    <w:p w:rsidR="00C2775F" w:rsidRPr="00C2775F" w:rsidRDefault="00C2775F" w:rsidP="00C2775F">
      <w:pPr>
        <w:rPr>
          <w:sz w:val="32"/>
          <w:szCs w:val="32"/>
        </w:rPr>
      </w:pPr>
    </w:p>
    <w:p w:rsidR="00C2775F" w:rsidRPr="00C2775F" w:rsidRDefault="00C2775F" w:rsidP="00C2775F">
      <w:pPr>
        <w:rPr>
          <w:sz w:val="32"/>
          <w:szCs w:val="32"/>
        </w:rPr>
      </w:pPr>
    </w:p>
    <w:p w:rsidR="00C2775F" w:rsidRPr="00C2775F" w:rsidRDefault="00C2775F" w:rsidP="00C2775F">
      <w:pPr>
        <w:rPr>
          <w:sz w:val="32"/>
          <w:szCs w:val="32"/>
        </w:rPr>
      </w:pPr>
    </w:p>
    <w:p w:rsidR="00C2775F" w:rsidRPr="00C2775F" w:rsidRDefault="00C2775F" w:rsidP="00C2775F">
      <w:pPr>
        <w:rPr>
          <w:sz w:val="32"/>
          <w:szCs w:val="32"/>
        </w:rPr>
      </w:pPr>
    </w:p>
    <w:p w:rsidR="00C2775F" w:rsidRPr="00C2775F" w:rsidRDefault="00C2775F" w:rsidP="00C2775F">
      <w:pPr>
        <w:rPr>
          <w:sz w:val="32"/>
          <w:szCs w:val="32"/>
        </w:rPr>
      </w:pPr>
    </w:p>
    <w:p w:rsidR="00C2775F" w:rsidRDefault="00C2775F" w:rsidP="00C2775F">
      <w:pPr>
        <w:rPr>
          <w:sz w:val="32"/>
          <w:szCs w:val="32"/>
        </w:rPr>
      </w:pPr>
    </w:p>
    <w:p w:rsidR="0029190B" w:rsidRPr="00C2775F" w:rsidRDefault="0029190B" w:rsidP="00C2775F">
      <w:pPr>
        <w:rPr>
          <w:sz w:val="32"/>
          <w:szCs w:val="32"/>
        </w:rPr>
      </w:pPr>
    </w:p>
    <w:p w:rsidR="0029190B" w:rsidRDefault="00D43628" w:rsidP="0029190B">
      <w:pPr>
        <w:jc w:val="right"/>
      </w:pPr>
      <w:r>
        <w:rPr>
          <w:noProof/>
        </w:rPr>
        <w:pict>
          <v:shape id="Text Box 7" o:spid="_x0000_s1028" type="#_x0000_t202" style="position:absolute;left:0;text-align:left;margin-left:-42.1pt;margin-top:385.4pt;width:19.85pt;height:80.8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" stroked="f">
            <v:textbox>
              <w:txbxContent>
                <w:p w:rsidR="000A0A3D" w:rsidRDefault="000A0A3D"/>
                <w:p w:rsidR="0029190B" w:rsidRDefault="0029190B"/>
                <w:p w:rsidR="000A0A3D" w:rsidRDefault="000A0A3D"/>
                <w:p w:rsidR="000A0A3D" w:rsidRDefault="000A0A3D"/>
              </w:txbxContent>
            </v:textbox>
          </v:shape>
        </w:pict>
      </w:r>
    </w:p>
    <w:p w:rsidR="0029190B" w:rsidRDefault="0029190B"/>
    <w:sectPr w:rsidR="0029190B" w:rsidSect="00F31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C4" w:rsidRDefault="00CF18C4" w:rsidP="009610B1">
      <w:r>
        <w:separator/>
      </w:r>
    </w:p>
  </w:endnote>
  <w:endnote w:type="continuationSeparator" w:id="0">
    <w:p w:rsidR="00CF18C4" w:rsidRDefault="00CF18C4" w:rsidP="00961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C4" w:rsidRDefault="00CF18C4" w:rsidP="009610B1">
      <w:r>
        <w:separator/>
      </w:r>
    </w:p>
  </w:footnote>
  <w:footnote w:type="continuationSeparator" w:id="0">
    <w:p w:rsidR="00CF18C4" w:rsidRDefault="00CF18C4" w:rsidP="00961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6E55"/>
    <w:multiLevelType w:val="hybridMultilevel"/>
    <w:tmpl w:val="0382CC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73D"/>
    <w:rsid w:val="00033956"/>
    <w:rsid w:val="000562EE"/>
    <w:rsid w:val="00072847"/>
    <w:rsid w:val="000A0A3D"/>
    <w:rsid w:val="000C430B"/>
    <w:rsid w:val="001006BB"/>
    <w:rsid w:val="00112815"/>
    <w:rsid w:val="001859D9"/>
    <w:rsid w:val="00187B3D"/>
    <w:rsid w:val="00190DA0"/>
    <w:rsid w:val="001C0888"/>
    <w:rsid w:val="002172E4"/>
    <w:rsid w:val="00227D15"/>
    <w:rsid w:val="00272E9A"/>
    <w:rsid w:val="002765B4"/>
    <w:rsid w:val="0029190B"/>
    <w:rsid w:val="002A4DF1"/>
    <w:rsid w:val="002B273D"/>
    <w:rsid w:val="002D3214"/>
    <w:rsid w:val="00312821"/>
    <w:rsid w:val="003401D6"/>
    <w:rsid w:val="00340B8F"/>
    <w:rsid w:val="00365C1E"/>
    <w:rsid w:val="003824DE"/>
    <w:rsid w:val="003C76B7"/>
    <w:rsid w:val="003E5096"/>
    <w:rsid w:val="00401AAE"/>
    <w:rsid w:val="004743B0"/>
    <w:rsid w:val="004B5169"/>
    <w:rsid w:val="004C19F9"/>
    <w:rsid w:val="00524805"/>
    <w:rsid w:val="00540A9B"/>
    <w:rsid w:val="00562BBF"/>
    <w:rsid w:val="005714C5"/>
    <w:rsid w:val="00575108"/>
    <w:rsid w:val="00590391"/>
    <w:rsid w:val="005B6051"/>
    <w:rsid w:val="005C2963"/>
    <w:rsid w:val="005C3695"/>
    <w:rsid w:val="005C67B9"/>
    <w:rsid w:val="005D00EA"/>
    <w:rsid w:val="00603FBC"/>
    <w:rsid w:val="006634D3"/>
    <w:rsid w:val="00670DA2"/>
    <w:rsid w:val="006A1048"/>
    <w:rsid w:val="006C3FD7"/>
    <w:rsid w:val="006E4028"/>
    <w:rsid w:val="006E728F"/>
    <w:rsid w:val="006F0037"/>
    <w:rsid w:val="00700A7A"/>
    <w:rsid w:val="0070180C"/>
    <w:rsid w:val="00727704"/>
    <w:rsid w:val="00736CEF"/>
    <w:rsid w:val="00741D70"/>
    <w:rsid w:val="007468C1"/>
    <w:rsid w:val="0076064A"/>
    <w:rsid w:val="0077450B"/>
    <w:rsid w:val="007967C2"/>
    <w:rsid w:val="007A1A7F"/>
    <w:rsid w:val="007A23A7"/>
    <w:rsid w:val="007A27AE"/>
    <w:rsid w:val="007A3E71"/>
    <w:rsid w:val="007E2673"/>
    <w:rsid w:val="007E3C6F"/>
    <w:rsid w:val="008314AF"/>
    <w:rsid w:val="00853A1A"/>
    <w:rsid w:val="00856D89"/>
    <w:rsid w:val="00873CF2"/>
    <w:rsid w:val="00881D23"/>
    <w:rsid w:val="008F001E"/>
    <w:rsid w:val="008F5C90"/>
    <w:rsid w:val="00926603"/>
    <w:rsid w:val="00944B3C"/>
    <w:rsid w:val="009610B1"/>
    <w:rsid w:val="0098523D"/>
    <w:rsid w:val="00987BFF"/>
    <w:rsid w:val="009A79D8"/>
    <w:rsid w:val="00AB2912"/>
    <w:rsid w:val="00AE0ABF"/>
    <w:rsid w:val="00AF13F6"/>
    <w:rsid w:val="00AF31C9"/>
    <w:rsid w:val="00B01F1D"/>
    <w:rsid w:val="00B12CD6"/>
    <w:rsid w:val="00B177D5"/>
    <w:rsid w:val="00B3173D"/>
    <w:rsid w:val="00BD76D7"/>
    <w:rsid w:val="00BF144A"/>
    <w:rsid w:val="00C06A3B"/>
    <w:rsid w:val="00C2611F"/>
    <w:rsid w:val="00C2775F"/>
    <w:rsid w:val="00C33275"/>
    <w:rsid w:val="00C66962"/>
    <w:rsid w:val="00C84A69"/>
    <w:rsid w:val="00CB47E7"/>
    <w:rsid w:val="00CC7E4C"/>
    <w:rsid w:val="00CE78E0"/>
    <w:rsid w:val="00CF18C4"/>
    <w:rsid w:val="00D02BCB"/>
    <w:rsid w:val="00D13CF8"/>
    <w:rsid w:val="00D43628"/>
    <w:rsid w:val="00D6775F"/>
    <w:rsid w:val="00D82A0F"/>
    <w:rsid w:val="00DB3BCF"/>
    <w:rsid w:val="00DB5069"/>
    <w:rsid w:val="00DC1F2C"/>
    <w:rsid w:val="00DC3AFC"/>
    <w:rsid w:val="00DE2468"/>
    <w:rsid w:val="00E02308"/>
    <w:rsid w:val="00E03AE5"/>
    <w:rsid w:val="00E17423"/>
    <w:rsid w:val="00E22BFE"/>
    <w:rsid w:val="00E44D6F"/>
    <w:rsid w:val="00E51198"/>
    <w:rsid w:val="00E61C4E"/>
    <w:rsid w:val="00E65CE9"/>
    <w:rsid w:val="00E73FE7"/>
    <w:rsid w:val="00E959A1"/>
    <w:rsid w:val="00EC6AA4"/>
    <w:rsid w:val="00EE0FB7"/>
    <w:rsid w:val="00EF4C18"/>
    <w:rsid w:val="00F068BD"/>
    <w:rsid w:val="00F238E4"/>
    <w:rsid w:val="00F26B1D"/>
    <w:rsid w:val="00F31587"/>
    <w:rsid w:val="00F369E7"/>
    <w:rsid w:val="00F41333"/>
    <w:rsid w:val="00FA6364"/>
    <w:rsid w:val="00FE7F31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D2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F13F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A145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5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F13F6"/>
    <w:rPr>
      <w:rFonts w:ascii="Arial" w:hAnsi="Arial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C669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9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semiHidden/>
    <w:unhideWhenUsed/>
    <w:rsid w:val="007A27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0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0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D2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F13F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A145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5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F13F6"/>
    <w:rPr>
      <w:rFonts w:ascii="Arial" w:hAnsi="Arial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C669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9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semiHidden/>
    <w:unhideWhenUsed/>
    <w:rsid w:val="007A27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0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0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CAC4-EF4F-40D0-9F0F-B45E3F2A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</CharactersWithSpaces>
  <SharedDoc>false</SharedDoc>
  <HLinks>
    <vt:vector size="12" baseType="variant">
      <vt:variant>
        <vt:i4>5898286</vt:i4>
      </vt:variant>
      <vt:variant>
        <vt:i4>1969</vt:i4>
      </vt:variant>
      <vt:variant>
        <vt:i4>1026</vt:i4>
      </vt:variant>
      <vt:variant>
        <vt:i4>1</vt:i4>
      </vt:variant>
      <vt:variant>
        <vt:lpwstr>GH_letterhead2</vt:lpwstr>
      </vt:variant>
      <vt:variant>
        <vt:lpwstr/>
      </vt:variant>
      <vt:variant>
        <vt:i4>7667791</vt:i4>
      </vt:variant>
      <vt:variant>
        <vt:i4>1972</vt:i4>
      </vt:variant>
      <vt:variant>
        <vt:i4>1037</vt:i4>
      </vt:variant>
      <vt:variant>
        <vt:i4>1</vt:i4>
      </vt:variant>
      <vt:variant>
        <vt:lpwstr>GH_walkinglogo_2color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D'Amico</dc:creator>
  <cp:lastModifiedBy>dawolske</cp:lastModifiedBy>
  <cp:revision>2</cp:revision>
  <cp:lastPrinted>2014-01-10T18:06:00Z</cp:lastPrinted>
  <dcterms:created xsi:type="dcterms:W3CDTF">2014-01-10T18:08:00Z</dcterms:created>
  <dcterms:modified xsi:type="dcterms:W3CDTF">2014-01-10T18:08:00Z</dcterms:modified>
</cp:coreProperties>
</file>